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DB21B" w14:textId="77777777" w:rsidR="003A15D3" w:rsidRDefault="003A15D3" w:rsidP="0080550A">
      <w:pPr>
        <w:pStyle w:val="Date"/>
      </w:pPr>
    </w:p>
    <w:p w14:paraId="0C06647E" w14:textId="77777777" w:rsidR="003A15D3" w:rsidRDefault="003A15D3" w:rsidP="0080550A">
      <w:pPr>
        <w:pStyle w:val="Date"/>
      </w:pPr>
    </w:p>
    <w:p w14:paraId="6C49EF77" w14:textId="7351E856" w:rsidR="00487FB5" w:rsidRDefault="002363B1" w:rsidP="0080550A">
      <w:pPr>
        <w:pStyle w:val="Date"/>
      </w:pPr>
      <w:sdt>
        <w:sdtPr>
          <w:alias w:val="Date"/>
          <w:tag w:val="Date"/>
          <w:id w:val="1570382844"/>
          <w:placeholder>
            <w:docPart w:val="8E82A759900B47328657383477B932A3"/>
          </w:placeholder>
          <w:date w:fullDate="2021-03-19T00:00:00Z">
            <w:dateFormat w:val="d MMMM yyyy"/>
            <w:lid w:val="en-AU"/>
            <w:storeMappedDataAs w:val="dateTime"/>
            <w:calendar w:val="gregorian"/>
          </w:date>
        </w:sdtPr>
        <w:sdtEndPr/>
        <w:sdtContent>
          <w:r w:rsidR="00337BEF">
            <w:t>19 March 2021</w:t>
          </w:r>
        </w:sdtContent>
      </w:sdt>
    </w:p>
    <w:p w14:paraId="6B74A32F" w14:textId="77777777" w:rsidR="00EA1E25" w:rsidRDefault="00EA1E25" w:rsidP="00061C67"/>
    <w:p w14:paraId="2393E71C" w14:textId="77777777" w:rsidR="00C33D97" w:rsidRDefault="00C33D97" w:rsidP="00C33D97">
      <w:bookmarkStart w:id="0" w:name="_tljrjphmwctg" w:colFirst="0" w:colLast="0"/>
      <w:bookmarkStart w:id="1" w:name="_kahsh1u8mfqb" w:colFirst="0" w:colLast="0"/>
      <w:bookmarkEnd w:id="0"/>
      <w:bookmarkEnd w:id="1"/>
      <w:r>
        <w:t>To: DisabilityTransport@infrastructure.gov.au</w:t>
      </w:r>
    </w:p>
    <w:p w14:paraId="7C15F0A3" w14:textId="77777777" w:rsidR="00C33D97" w:rsidRDefault="00C33D97" w:rsidP="00C33D97"/>
    <w:p w14:paraId="374C8C99" w14:textId="085A1201" w:rsidR="00C33D97" w:rsidRDefault="00C33D97" w:rsidP="00C33D97">
      <w:r>
        <w:t>Thank you for the opportunity to provide feedback on the Disability Standards for Accessible Public Transport. I note the provision of accessible versions of the documents, and the availability of multiple methods of capturing the views of people with disability.</w:t>
      </w:r>
    </w:p>
    <w:p w14:paraId="2966F48C" w14:textId="23EEA958" w:rsidR="00C33D97" w:rsidRDefault="00C33D97" w:rsidP="00C33D97">
      <w:r>
        <w:t>However, the voices of people with intellectual disability will not be fully heard due to lack of resources available to provide detailed and specific responses to the over 180</w:t>
      </w:r>
      <w:r w:rsidR="00337BEF">
        <w:t>-</w:t>
      </w:r>
      <w:r>
        <w:t>page consultation paper.</w:t>
      </w:r>
    </w:p>
    <w:p w14:paraId="0742F1FC" w14:textId="73E52B7D" w:rsidR="00C33D97" w:rsidRDefault="00C33D97" w:rsidP="00C33D97">
      <w:r>
        <w:t xml:space="preserve">Inclusion Australia, </w:t>
      </w:r>
      <w:r w:rsidR="00337BEF">
        <w:t xml:space="preserve">as a colleague </w:t>
      </w:r>
      <w:r>
        <w:t>of the Australian Federation of Disability Organisations</w:t>
      </w:r>
      <w:r w:rsidR="00337BEF">
        <w:t xml:space="preserve"> (AFDO)</w:t>
      </w:r>
      <w:r>
        <w:t>,</w:t>
      </w:r>
      <w:r w:rsidR="00337BEF">
        <w:t xml:space="preserve"> </w:t>
      </w:r>
      <w:r>
        <w:t>supports the work of the National Inclusive Transport Advocacy Network (</w:t>
      </w:r>
      <w:hyperlink r:id="rId11" w:history="1">
        <w:r w:rsidRPr="00337BEF">
          <w:rPr>
            <w:rStyle w:val="Hyperlink"/>
          </w:rPr>
          <w:t>NITAN</w:t>
        </w:r>
      </w:hyperlink>
      <w:r>
        <w:t>) which aims to align transport reforms with the National Disability Strategy.</w:t>
      </w:r>
    </w:p>
    <w:p w14:paraId="69F91B4C" w14:textId="39C246AF" w:rsidR="00C33D97" w:rsidRDefault="00C33D97" w:rsidP="00C33D97">
      <w:r>
        <w:t xml:space="preserve">We strongly support the request from AFDO to fully fund and resource advocacy organisations so that we can adequately bring the voices of people with intellectual disability into these vital consultations. </w:t>
      </w:r>
    </w:p>
    <w:p w14:paraId="4FDE19AC" w14:textId="6D1E6D2E" w:rsidR="00C33D97" w:rsidRDefault="00C33D97" w:rsidP="00C33D97">
      <w:r>
        <w:t>There should also be funding for a national transport project officer through AFDO to consolidate our findings and help us engage nationally to achieve new transport standards that will implement significant changes to public transport into the future.</w:t>
      </w:r>
    </w:p>
    <w:p w14:paraId="168BB0D5" w14:textId="77777777" w:rsidR="00C33D97" w:rsidRDefault="00C33D97" w:rsidP="00C33D97">
      <w:r>
        <w:t>Some of the key aspects of any transport reform for people with intellectual disability must take into account the following:</w:t>
      </w:r>
    </w:p>
    <w:p w14:paraId="080B8A96" w14:textId="3CFA435A" w:rsidR="00C33D97" w:rsidRDefault="00C33D97" w:rsidP="00337BEF">
      <w:pPr>
        <w:numPr>
          <w:ilvl w:val="0"/>
          <w:numId w:val="13"/>
        </w:numPr>
        <w:ind w:left="714" w:hanging="357"/>
      </w:pPr>
      <w:r>
        <w:rPr>
          <w:b/>
        </w:rPr>
        <w:t>Staff training</w:t>
      </w:r>
      <w:r>
        <w:t xml:space="preserve"> - all transit workers must be training to adequately communicate with, and not discriminate against people with intellectual disability</w:t>
      </w:r>
      <w:r w:rsidR="00D26C01">
        <w:t>.</w:t>
      </w:r>
    </w:p>
    <w:p w14:paraId="3DD0609A" w14:textId="77777777" w:rsidR="00C33D97" w:rsidRDefault="00C33D97" w:rsidP="00337BEF">
      <w:pPr>
        <w:numPr>
          <w:ilvl w:val="0"/>
          <w:numId w:val="13"/>
        </w:numPr>
        <w:ind w:left="714" w:hanging="357"/>
      </w:pPr>
      <w:r>
        <w:rPr>
          <w:b/>
        </w:rPr>
        <w:t>Signage and information</w:t>
      </w:r>
      <w:r>
        <w:t xml:space="preserve"> - Easy Read and other accessible formats must be included for all transit signage.</w:t>
      </w:r>
    </w:p>
    <w:p w14:paraId="7E16D20D" w14:textId="77777777" w:rsidR="00C33D97" w:rsidRDefault="00C33D97" w:rsidP="00337BEF">
      <w:pPr>
        <w:numPr>
          <w:ilvl w:val="0"/>
          <w:numId w:val="13"/>
        </w:numPr>
        <w:ind w:left="714" w:hanging="357"/>
      </w:pPr>
      <w:r>
        <w:rPr>
          <w:b/>
        </w:rPr>
        <w:t>Wayfinding</w:t>
      </w:r>
      <w:r>
        <w:t xml:space="preserve"> - maps need to be available in Easy Read or other accessible formats.</w:t>
      </w:r>
    </w:p>
    <w:p w14:paraId="4C854252" w14:textId="77777777" w:rsidR="00C33D97" w:rsidRDefault="00C33D97" w:rsidP="00337BEF">
      <w:pPr>
        <w:numPr>
          <w:ilvl w:val="0"/>
          <w:numId w:val="13"/>
        </w:numPr>
        <w:ind w:left="714" w:hanging="357"/>
      </w:pPr>
      <w:r>
        <w:rPr>
          <w:b/>
        </w:rPr>
        <w:t>Technology</w:t>
      </w:r>
      <w:r>
        <w:t xml:space="preserve"> - many people with intellectual disability do not have mobile phones, or find apps accessible. Information must be available in other ways and in other formats.</w:t>
      </w:r>
    </w:p>
    <w:p w14:paraId="2F4E1889" w14:textId="77777777" w:rsidR="00C33D97" w:rsidRDefault="00C33D97" w:rsidP="00337BEF">
      <w:pPr>
        <w:numPr>
          <w:ilvl w:val="0"/>
          <w:numId w:val="13"/>
        </w:numPr>
        <w:ind w:left="714" w:hanging="357"/>
      </w:pPr>
      <w:r>
        <w:rPr>
          <w:b/>
        </w:rPr>
        <w:t>Ticketing</w:t>
      </w:r>
      <w:r>
        <w:t xml:space="preserve"> - many ticketing systems are hard to understand and can serve as barriers to using public transport. Ticket gates can also serve as barriers for people with intellectual disability, and need recognition of different paces of entry, as well as clear and effective signage.</w:t>
      </w:r>
    </w:p>
    <w:p w14:paraId="621003F4" w14:textId="67F6A358" w:rsidR="00C33D97" w:rsidRDefault="00C33D97" w:rsidP="00D26C01">
      <w:pPr>
        <w:numPr>
          <w:ilvl w:val="0"/>
          <w:numId w:val="13"/>
        </w:numPr>
        <w:ind w:left="714" w:hanging="357"/>
      </w:pPr>
      <w:r>
        <w:rPr>
          <w:b/>
        </w:rPr>
        <w:lastRenderedPageBreak/>
        <w:t>Enforcement</w:t>
      </w:r>
      <w:r>
        <w:t xml:space="preserve"> - transit security can target people with intellectual disability and impose fines, when they may face barriers to accessing the correct information about fares. There must be training and understanding about the impact of fines on people with intellectual disability.</w:t>
      </w:r>
    </w:p>
    <w:p w14:paraId="614749F4" w14:textId="1E428786" w:rsidR="00C33D97" w:rsidRDefault="00C33D97" w:rsidP="00C33D97">
      <w:pPr>
        <w:numPr>
          <w:ilvl w:val="0"/>
          <w:numId w:val="13"/>
        </w:numPr>
      </w:pPr>
      <w:r>
        <w:rPr>
          <w:b/>
        </w:rPr>
        <w:t>Alerts and disruptions</w:t>
      </w:r>
      <w:r>
        <w:t xml:space="preserve"> - there needs to be specific and detailed planning to assist people with intellectual disability manage if there is an emergency, or a sudden change to a previously fixed schedule.</w:t>
      </w:r>
    </w:p>
    <w:p w14:paraId="06ED110D" w14:textId="77777777" w:rsidR="00C33D97" w:rsidRDefault="00C33D97" w:rsidP="00C33D97">
      <w:pPr>
        <w:spacing w:after="240"/>
      </w:pPr>
      <w:r>
        <w:t>Planners need to include people with intellectual disability from the beginning, ensuring that their needs are considered at every stage of the transport design process.</w:t>
      </w:r>
    </w:p>
    <w:p w14:paraId="4FB3D96B" w14:textId="77777777" w:rsidR="00C33D97" w:rsidRDefault="00C33D97" w:rsidP="00C33D97">
      <w:pPr>
        <w:spacing w:after="240"/>
      </w:pPr>
      <w:r>
        <w:t>Thanks for your consideration, and I am happy to discuss this further with you.</w:t>
      </w:r>
    </w:p>
    <w:p w14:paraId="509DCF80" w14:textId="3129A0A7" w:rsidR="00D26C01" w:rsidRDefault="00C33D97" w:rsidP="00C33D97">
      <w:pPr>
        <w:spacing w:after="240"/>
      </w:pPr>
      <w:r>
        <w:t>Kind regards</w:t>
      </w:r>
    </w:p>
    <w:p w14:paraId="7878C9D0" w14:textId="42F7FF32" w:rsidR="00D26C01" w:rsidRDefault="00D26C01" w:rsidP="00C33D97">
      <w:pPr>
        <w:spacing w:after="240"/>
      </w:pPr>
      <w:r>
        <w:rPr>
          <w:noProof/>
        </w:rPr>
        <w:drawing>
          <wp:inline distT="0" distB="0" distL="0" distR="0" wp14:anchorId="3F05EB58" wp14:editId="5536C4D2">
            <wp:extent cx="1569600" cy="421200"/>
            <wp:effectExtent l="0" t="0" r="0"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12"/>
                    <a:stretch>
                      <a:fillRect/>
                    </a:stretch>
                  </pic:blipFill>
                  <pic:spPr>
                    <a:xfrm>
                      <a:off x="0" y="0"/>
                      <a:ext cx="1569600" cy="421200"/>
                    </a:xfrm>
                    <a:prstGeom prst="rect">
                      <a:avLst/>
                    </a:prstGeom>
                  </pic:spPr>
                </pic:pic>
              </a:graphicData>
            </a:graphic>
          </wp:inline>
        </w:drawing>
      </w:r>
    </w:p>
    <w:p w14:paraId="4182E479" w14:textId="1ECF8462" w:rsidR="00013A8B" w:rsidRPr="003A15D3" w:rsidRDefault="002363B1" w:rsidP="00061C67">
      <w:pPr>
        <w:rPr>
          <w:rStyle w:val="Strong"/>
        </w:rPr>
      </w:pPr>
      <w:sdt>
        <w:sdtPr>
          <w:rPr>
            <w:b/>
            <w:bCs/>
          </w:rPr>
          <w:alias w:val="Author"/>
          <w:tag w:val=""/>
          <w:id w:val="-2038413309"/>
          <w:placeholder>
            <w:docPart w:val="1193B29811B84334BDA90EE2C1DA4266"/>
          </w:placeholder>
          <w:dataBinding w:prefixMappings="xmlns:ns0='http://purl.org/dc/elements/1.1/' xmlns:ns1='http://schemas.openxmlformats.org/package/2006/metadata/core-properties' " w:xpath="/ns1:coreProperties[1]/ns0:creator[1]" w:storeItemID="{6C3C8BC8-F283-45AE-878A-BAB7291924A1}"/>
          <w:text/>
        </w:sdtPr>
        <w:sdtEndPr>
          <w:rPr>
            <w:b w:val="0"/>
            <w:bCs w:val="0"/>
          </w:rPr>
        </w:sdtEndPr>
        <w:sdtContent>
          <w:r w:rsidR="00C33D97">
            <w:rPr>
              <w:b/>
              <w:bCs/>
            </w:rPr>
            <w:t>Catherine McAlpine</w:t>
          </w:r>
        </w:sdtContent>
      </w:sdt>
      <w:r w:rsidR="003A15D3">
        <w:br/>
      </w:r>
      <w:r w:rsidR="00D26C01">
        <w:rPr>
          <w:rStyle w:val="Strong"/>
        </w:rPr>
        <w:t>Chief Executive Officer</w:t>
      </w:r>
    </w:p>
    <w:p w14:paraId="3B54C777" w14:textId="299D5B28" w:rsidR="000D23CB" w:rsidRDefault="002363B1" w:rsidP="00061C67">
      <w:sdt>
        <w:sdtPr>
          <w:alias w:val="Company"/>
          <w:tag w:val=""/>
          <w:id w:val="444284918"/>
          <w:placeholder>
            <w:docPart w:val="DE888A6DD1D344908A6EBAD51E18F2AD"/>
          </w:placeholder>
          <w:dataBinding w:prefixMappings="xmlns:ns0='http://schemas.openxmlformats.org/officeDocument/2006/extended-properties' " w:xpath="/ns0:Properties[1]/ns0:Company[1]" w:storeItemID="{6668398D-A668-4E3E-A5EB-62B293D839F1}"/>
          <w:text/>
        </w:sdtPr>
        <w:sdtEndPr/>
        <w:sdtContent>
          <w:r w:rsidR="00013A8B">
            <w:t>Inclusion Australia</w:t>
          </w:r>
        </w:sdtContent>
      </w:sdt>
    </w:p>
    <w:sectPr w:rsidR="000D23CB" w:rsidSect="00D6058E">
      <w:headerReference w:type="default" r:id="rId13"/>
      <w:footerReference w:type="default" r:id="rId14"/>
      <w:headerReference w:type="first" r:id="rId15"/>
      <w:footerReference w:type="first" r:id="rId16"/>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28B6E" w14:textId="77777777" w:rsidR="002363B1" w:rsidRDefault="002363B1" w:rsidP="00061C67">
      <w:r>
        <w:separator/>
      </w:r>
    </w:p>
  </w:endnote>
  <w:endnote w:type="continuationSeparator" w:id="0">
    <w:p w14:paraId="519F9265" w14:textId="77777777" w:rsidR="002363B1" w:rsidRDefault="002363B1" w:rsidP="0006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4B55F4E-6D08-4E09-A739-8F56983C102A}"/>
    <w:embedBold r:id="rId2" w:fontKey="{0820F5F0-DB6F-43EC-BEDA-E6ECA681D7F4}"/>
    <w:embedItalic r:id="rId3" w:fontKey="{C937A593-20CC-4987-AE0E-C4685142DE50}"/>
    <w:embedBoldItalic r:id="rId4" w:fontKey="{99F1C577-018E-4E5D-BCD5-6A1AB7434FA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62B47690-728C-43A3-9460-9C159C80FD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4238650"/>
      <w:docPartObj>
        <w:docPartGallery w:val="Page Numbers (Bottom of Page)"/>
        <w:docPartUnique/>
      </w:docPartObj>
    </w:sdtPr>
    <w:sdtEndPr/>
    <w:sdtContent>
      <w:p w14:paraId="41B4BBFA" w14:textId="77777777" w:rsidR="007D14CA" w:rsidRPr="002577F6" w:rsidRDefault="00D73B9A" w:rsidP="002577F6">
        <w:pPr>
          <w:pStyle w:val="Footer"/>
        </w:pPr>
        <w:r w:rsidRPr="002577F6">
          <w:t xml:space="preserve">Page </w:t>
        </w:r>
        <w:r w:rsidRPr="002577F6">
          <w:fldChar w:fldCharType="begin"/>
        </w:r>
        <w:r w:rsidRPr="002577F6">
          <w:instrText xml:space="preserve"> PAGE   \* MERGEFORMAT </w:instrText>
        </w:r>
        <w:r w:rsidRPr="002577F6">
          <w:fldChar w:fldCharType="separate"/>
        </w:r>
        <w:r w:rsidRPr="002577F6">
          <w:t>2</w:t>
        </w:r>
        <w:r w:rsidRPr="002577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94F68" w14:textId="77777777" w:rsidR="00D6058E" w:rsidRDefault="00D6058E" w:rsidP="002577F6">
    <w:pPr>
      <w:pStyle w:val="Footer"/>
    </w:pPr>
    <w:r w:rsidRPr="00D73B9A">
      <w:drawing>
        <wp:anchor distT="0" distB="0" distL="114300" distR="114300" simplePos="0" relativeHeight="251661312" behindDoc="1" locked="0" layoutInCell="1" allowOverlap="1" wp14:anchorId="623D08B9" wp14:editId="5A848AEE">
          <wp:simplePos x="0" y="0"/>
          <wp:positionH relativeFrom="column">
            <wp:posOffset>-1000121</wp:posOffset>
          </wp:positionH>
          <wp:positionV relativeFrom="paragraph">
            <wp:posOffset>-487045</wp:posOffset>
          </wp:positionV>
          <wp:extent cx="7733809" cy="1060449"/>
          <wp:effectExtent l="0" t="0" r="635" b="698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7733809" cy="106044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97BE4" w14:textId="77777777" w:rsidR="002363B1" w:rsidRDefault="002363B1" w:rsidP="00061C67">
      <w:r>
        <w:separator/>
      </w:r>
    </w:p>
  </w:footnote>
  <w:footnote w:type="continuationSeparator" w:id="0">
    <w:p w14:paraId="22242B16" w14:textId="77777777" w:rsidR="002363B1" w:rsidRDefault="002363B1" w:rsidP="00061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579C4" w14:textId="77777777" w:rsidR="000B327D" w:rsidRDefault="001F0151" w:rsidP="002577F6">
    <w:pPr>
      <w:pStyle w:val="Header"/>
    </w:pPr>
    <w:r w:rsidRPr="00474451">
      <w:rPr>
        <w:noProof/>
      </w:rPr>
      <w:drawing>
        <wp:anchor distT="0" distB="0" distL="114300" distR="114300" simplePos="0" relativeHeight="251658240" behindDoc="1" locked="0" layoutInCell="1" allowOverlap="1" wp14:anchorId="439C8672" wp14:editId="66DEA352">
          <wp:simplePos x="0" y="0"/>
          <wp:positionH relativeFrom="margin">
            <wp:posOffset>-1001395</wp:posOffset>
          </wp:positionH>
          <wp:positionV relativeFrom="paragraph">
            <wp:posOffset>-347345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D5023" w14:textId="77777777" w:rsidR="000B327D" w:rsidRDefault="000B327D" w:rsidP="002577F6">
    <w:pPr>
      <w:pStyle w:val="Header"/>
    </w:pPr>
  </w:p>
  <w:p w14:paraId="228812FA" w14:textId="77777777" w:rsidR="000B327D" w:rsidRDefault="000B327D" w:rsidP="002577F6">
    <w:pPr>
      <w:pStyle w:val="Header"/>
    </w:pPr>
  </w:p>
  <w:p w14:paraId="594CC681" w14:textId="77777777" w:rsidR="002577F6" w:rsidRDefault="002577F6" w:rsidP="00257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A8368" w14:textId="77777777" w:rsidR="000D23CB" w:rsidRPr="002577F6" w:rsidRDefault="00D25E4A" w:rsidP="002577F6">
    <w:pPr>
      <w:pStyle w:val="Header"/>
    </w:pPr>
    <w:r w:rsidRPr="002577F6">
      <w:rPr>
        <w:noProof/>
      </w:rPr>
      <w:drawing>
        <wp:anchor distT="0" distB="0" distL="114300" distR="114300" simplePos="0" relativeHeight="251659264" behindDoc="1" locked="0" layoutInCell="1" allowOverlap="1" wp14:anchorId="062C6DD0" wp14:editId="717D830D">
          <wp:simplePos x="0" y="0"/>
          <wp:positionH relativeFrom="column">
            <wp:posOffset>-504825</wp:posOffset>
          </wp:positionH>
          <wp:positionV relativeFrom="paragraph">
            <wp:posOffset>81279</wp:posOffset>
          </wp:positionV>
          <wp:extent cx="3139257" cy="485775"/>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0818" cy="49065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0D23CB" w:rsidRPr="002577F6">
        <w:rPr>
          <w:rStyle w:val="Hyperlink"/>
          <w:color w:val="auto"/>
          <w:u w:val="none"/>
        </w:rPr>
        <w:t>www.inclusionaustralia.org.au</w:t>
      </w:r>
    </w:hyperlink>
    <w:r w:rsidRPr="002577F6">
      <w:t xml:space="preserve"> </w:t>
    </w:r>
    <w:r w:rsidR="00A762D5">
      <w:t xml:space="preserve"> </w:t>
    </w:r>
    <w:r w:rsidR="00D6058E" w:rsidRPr="002577F6">
      <w:rPr>
        <w:noProof/>
      </w:rPr>
      <w:drawing>
        <wp:inline distT="0" distB="0" distL="0" distR="0" wp14:anchorId="7719764A" wp14:editId="26DBFCBB">
          <wp:extent cx="180000" cy="180000"/>
          <wp:effectExtent l="0" t="0" r="0" b="0"/>
          <wp:docPr id="8" name="Picture 8"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tretch>
                    <a:fillRect/>
                  </a:stretch>
                </pic:blipFill>
                <pic:spPr bwMode="auto">
                  <a:xfrm>
                    <a:off x="0" y="0"/>
                    <a:ext cx="180000" cy="180000"/>
                  </a:xfrm>
                  <a:prstGeom prst="rect">
                    <a:avLst/>
                  </a:prstGeom>
                  <a:noFill/>
                  <a:ln>
                    <a:noFill/>
                  </a:ln>
                </pic:spPr>
              </pic:pic>
            </a:graphicData>
          </a:graphic>
        </wp:inline>
      </w:drawing>
    </w:r>
  </w:p>
  <w:p w14:paraId="6E8031A0" w14:textId="77777777" w:rsidR="000D23CB" w:rsidRPr="002577F6" w:rsidRDefault="002363B1" w:rsidP="002577F6">
    <w:pPr>
      <w:pStyle w:val="Header"/>
    </w:pPr>
    <w:sdt>
      <w:sdtPr>
        <w:rPr>
          <w:rStyle w:val="Hyperlink"/>
          <w:color w:val="auto"/>
          <w:u w:val="none"/>
        </w:rPr>
        <w:alias w:val="Company E-mail"/>
        <w:tag w:val="Email"/>
        <w:id w:val="1659880313"/>
        <w:placeholder>
          <w:docPart w:val="8E82A759900B47328657383477B932A3"/>
        </w:placeholder>
        <w:dataBinding w:prefixMappings="xmlns:ns0='http://schemas.microsoft.com/office/2006/coverPageProps' " w:xpath="/ns0:CoverPageProperties[1]/ns0:CompanyEmail[1]" w:storeItemID="{55AF091B-3C7A-41E3-B477-F2FDAA23CFDA}"/>
        <w:text/>
      </w:sdtPr>
      <w:sdtEndPr>
        <w:rPr>
          <w:rStyle w:val="Hyperlink"/>
        </w:rPr>
      </w:sdtEndPr>
      <w:sdtContent>
        <w:r w:rsidR="002B1754">
          <w:rPr>
            <w:rStyle w:val="Hyperlink"/>
            <w:color w:val="auto"/>
            <w:u w:val="none"/>
          </w:rPr>
          <w:t>admin</w:t>
        </w:r>
        <w:r w:rsidR="00D6058E" w:rsidRPr="002577F6">
          <w:rPr>
            <w:rStyle w:val="Hyperlink"/>
            <w:color w:val="auto"/>
            <w:u w:val="none"/>
          </w:rPr>
          <w:t>@inclusionaustralia.org.au</w:t>
        </w:r>
      </w:sdtContent>
    </w:sdt>
    <w:r w:rsidR="00D25E4A" w:rsidRPr="002577F6">
      <w:t xml:space="preserve"> </w:t>
    </w:r>
    <w:r w:rsidR="00A762D5">
      <w:t xml:space="preserve"> </w:t>
    </w:r>
    <w:r w:rsidR="00D6058E" w:rsidRPr="002577F6">
      <w:rPr>
        <w:noProof/>
      </w:rPr>
      <w:drawing>
        <wp:inline distT="0" distB="0" distL="0" distR="0" wp14:anchorId="607B518C" wp14:editId="75F449DD">
          <wp:extent cx="179999" cy="180304"/>
          <wp:effectExtent l="0" t="0" r="0" b="0"/>
          <wp:docPr id="9" name="Picture 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tretch>
                    <a:fillRect/>
                  </a:stretch>
                </pic:blipFill>
                <pic:spPr bwMode="auto">
                  <a:xfrm>
                    <a:off x="0" y="0"/>
                    <a:ext cx="179999" cy="180304"/>
                  </a:xfrm>
                  <a:prstGeom prst="rect">
                    <a:avLst/>
                  </a:prstGeom>
                  <a:noFill/>
                  <a:ln>
                    <a:noFill/>
                  </a:ln>
                </pic:spPr>
              </pic:pic>
            </a:graphicData>
          </a:graphic>
        </wp:inline>
      </w:drawing>
    </w:r>
  </w:p>
  <w:p w14:paraId="46FCC946" w14:textId="77777777" w:rsidR="000D23CB" w:rsidRPr="002577F6" w:rsidRDefault="002363B1" w:rsidP="002577F6">
    <w:pPr>
      <w:pStyle w:val="Header"/>
    </w:pPr>
    <w:sdt>
      <w:sdtPr>
        <w:alias w:val="Company Phone"/>
        <w:tag w:val=""/>
        <w:id w:val="-424809970"/>
        <w:placeholder>
          <w:docPart w:val="1193B29811B84334BDA90EE2C1DA4266"/>
        </w:placeholder>
        <w:dataBinding w:prefixMappings="xmlns:ns0='http://schemas.microsoft.com/office/2006/coverPageProps' " w:xpath="/ns0:CoverPageProperties[1]/ns0:CompanyPhone[1]" w:storeItemID="{55AF091B-3C7A-41E3-B477-F2FDAA23CFDA}"/>
        <w:text/>
      </w:sdtPr>
      <w:sdtEndPr/>
      <w:sdtContent>
        <w:r w:rsidR="002B1754">
          <w:t>1300 312 343</w:t>
        </w:r>
      </w:sdtContent>
    </w:sdt>
    <w:r w:rsidR="00D25E4A" w:rsidRPr="002577F6">
      <w:t xml:space="preserve"> </w:t>
    </w:r>
    <w:r w:rsidR="00A762D5">
      <w:t xml:space="preserve"> </w:t>
    </w:r>
    <w:r w:rsidR="00D6058E" w:rsidRPr="002577F6">
      <w:rPr>
        <w:noProof/>
      </w:rPr>
      <w:drawing>
        <wp:inline distT="0" distB="0" distL="0" distR="0" wp14:anchorId="37C2939A" wp14:editId="3EA55F93">
          <wp:extent cx="180000" cy="180000"/>
          <wp:effectExtent l="0" t="0" r="0" b="0"/>
          <wp:docPr id="11" name="Picture 11"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tretch>
                    <a:fillRect/>
                  </a:stretch>
                </pic:blipFill>
                <pic:spPr bwMode="auto">
                  <a:xfrm>
                    <a:off x="0" y="0"/>
                    <a:ext cx="180000" cy="180000"/>
                  </a:xfrm>
                  <a:prstGeom prst="rect">
                    <a:avLst/>
                  </a:prstGeom>
                  <a:noFill/>
                  <a:ln>
                    <a:noFill/>
                  </a:ln>
                </pic:spPr>
              </pic:pic>
            </a:graphicData>
          </a:graphic>
        </wp:inline>
      </w:drawing>
    </w:r>
  </w:p>
  <w:p w14:paraId="6AC26FE6" w14:textId="77777777" w:rsidR="000D23CB" w:rsidRPr="00487FB5" w:rsidRDefault="002363B1" w:rsidP="002577F6">
    <w:pPr>
      <w:pStyle w:val="Header"/>
    </w:pPr>
    <w:sdt>
      <w:sdtPr>
        <w:alias w:val="Company Address"/>
        <w:tag w:val=""/>
        <w:id w:val="-2049284257"/>
        <w:placeholder>
          <w:docPart w:val="DE888A6DD1D344908A6EBAD51E18F2AD"/>
        </w:placeholder>
        <w:dataBinding w:prefixMappings="xmlns:ns0='http://schemas.microsoft.com/office/2006/coverPageProps' " w:xpath="/ns0:CoverPageProperties[1]/ns0:CompanyAddress[1]" w:storeItemID="{55AF091B-3C7A-41E3-B477-F2FDAA23CFDA}"/>
        <w:text/>
      </w:sdtPr>
      <w:sdtEndPr/>
      <w:sdtContent>
        <w:r w:rsidR="002B1754">
          <w:t>PO Box 336</w:t>
        </w:r>
        <w:r w:rsidR="00B17968" w:rsidRPr="002577F6">
          <w:t xml:space="preserve">, </w:t>
        </w:r>
        <w:r w:rsidR="002B1754">
          <w:t>Nunawading</w:t>
        </w:r>
        <w:r w:rsidR="00B17968" w:rsidRPr="002577F6">
          <w:t xml:space="preserve">, </w:t>
        </w:r>
        <w:r w:rsidR="002B1754">
          <w:t>Victoria</w:t>
        </w:r>
        <w:r w:rsidR="00B17968" w:rsidRPr="002577F6">
          <w:t xml:space="preserve"> </w:t>
        </w:r>
        <w:r w:rsidR="002B1754">
          <w:t>3131</w:t>
        </w:r>
      </w:sdtContent>
    </w:sdt>
    <w:r w:rsidR="00D25E4A" w:rsidRPr="00487FB5">
      <w:t xml:space="preserve"> </w:t>
    </w:r>
    <w:r w:rsidR="00A762D5">
      <w:t xml:space="preserve"> </w:t>
    </w:r>
    <w:r w:rsidR="00D6058E" w:rsidRPr="00487FB5">
      <w:rPr>
        <w:noProof/>
      </w:rPr>
      <w:drawing>
        <wp:inline distT="0" distB="0" distL="0" distR="0" wp14:anchorId="69506211" wp14:editId="4BCF13F2">
          <wp:extent cx="179999" cy="179695"/>
          <wp:effectExtent l="0" t="0" r="0" b="0"/>
          <wp:docPr id="10" name="Picture 10"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tretch>
                    <a:fillRect/>
                  </a:stretch>
                </pic:blipFill>
                <pic:spPr bwMode="auto">
                  <a:xfrm>
                    <a:off x="0" y="0"/>
                    <a:ext cx="179999" cy="179695"/>
                  </a:xfrm>
                  <a:prstGeom prst="rect">
                    <a:avLst/>
                  </a:prstGeom>
                  <a:noFill/>
                  <a:ln>
                    <a:noFill/>
                  </a:ln>
                </pic:spPr>
              </pic:pic>
            </a:graphicData>
          </a:graphic>
        </wp:inline>
      </w:drawing>
    </w:r>
    <w:r w:rsidR="000D23CB" w:rsidRPr="00487FB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360EE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5022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44F1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C8C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ECF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BC8C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8EEF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8696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205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DC21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567D40"/>
    <w:multiLevelType w:val="multilevel"/>
    <w:tmpl w:val="BB066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0976BB"/>
    <w:multiLevelType w:val="multilevel"/>
    <w:tmpl w:val="61009B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103AA9"/>
    <w:multiLevelType w:val="hybridMultilevel"/>
    <w:tmpl w:val="401E2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3C4449"/>
    <w:multiLevelType w:val="multilevel"/>
    <w:tmpl w:val="E0D87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D97"/>
    <w:rsid w:val="00013A8B"/>
    <w:rsid w:val="00060524"/>
    <w:rsid w:val="00061C67"/>
    <w:rsid w:val="000B327D"/>
    <w:rsid w:val="000D23CB"/>
    <w:rsid w:val="001F0151"/>
    <w:rsid w:val="002363B1"/>
    <w:rsid w:val="002577F6"/>
    <w:rsid w:val="002B1754"/>
    <w:rsid w:val="00337BEF"/>
    <w:rsid w:val="003A15D3"/>
    <w:rsid w:val="003C7CDD"/>
    <w:rsid w:val="0045095B"/>
    <w:rsid w:val="00474451"/>
    <w:rsid w:val="00487FB5"/>
    <w:rsid w:val="00656C12"/>
    <w:rsid w:val="006959E8"/>
    <w:rsid w:val="006C47A7"/>
    <w:rsid w:val="007D14CA"/>
    <w:rsid w:val="007E0602"/>
    <w:rsid w:val="007E648C"/>
    <w:rsid w:val="0080550A"/>
    <w:rsid w:val="008D58E9"/>
    <w:rsid w:val="00A10742"/>
    <w:rsid w:val="00A3113D"/>
    <w:rsid w:val="00A762D5"/>
    <w:rsid w:val="00B17968"/>
    <w:rsid w:val="00BB07EB"/>
    <w:rsid w:val="00C33D97"/>
    <w:rsid w:val="00C66483"/>
    <w:rsid w:val="00CA2E1F"/>
    <w:rsid w:val="00D25E4A"/>
    <w:rsid w:val="00D26C01"/>
    <w:rsid w:val="00D6058E"/>
    <w:rsid w:val="00D73B9A"/>
    <w:rsid w:val="00D97DD6"/>
    <w:rsid w:val="00EA1E25"/>
    <w:rsid w:val="00EE1C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F4B61F"/>
  <w14:defaultImageDpi w14:val="32767"/>
  <w15:chartTrackingRefBased/>
  <w15:docId w15:val="{66CDE1A0-570F-4D67-9986-E8530226C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67"/>
    <w:pPr>
      <w:spacing w:line="276" w:lineRule="auto"/>
    </w:pPr>
  </w:style>
  <w:style w:type="paragraph" w:styleId="Heading1">
    <w:name w:val="heading 1"/>
    <w:basedOn w:val="Normal"/>
    <w:next w:val="Normal"/>
    <w:link w:val="Heading1Char"/>
    <w:uiPriority w:val="9"/>
    <w:qFormat/>
    <w:rsid w:val="00487FB5"/>
    <w:pPr>
      <w:keepNext/>
      <w:keepLines/>
      <w:spacing w:before="240" w:after="240"/>
      <w:outlineLvl w:val="0"/>
    </w:pPr>
    <w:rPr>
      <w:rFonts w:eastAsiaTheme="majorEastAsia" w:cstheme="minorHAnsi"/>
      <w:b/>
      <w:bCs/>
      <w:color w:val="003024"/>
      <w:sz w:val="36"/>
      <w:szCs w:val="36"/>
    </w:rPr>
  </w:style>
  <w:style w:type="paragraph" w:styleId="Heading2">
    <w:name w:val="heading 2"/>
    <w:basedOn w:val="Normal"/>
    <w:next w:val="Normal"/>
    <w:link w:val="Heading2Char"/>
    <w:uiPriority w:val="9"/>
    <w:unhideWhenUsed/>
    <w:qFormat/>
    <w:rsid w:val="00487FB5"/>
    <w:pPr>
      <w:spacing w:before="240" w:after="0"/>
      <w:outlineLvl w:val="1"/>
    </w:pPr>
    <w:rPr>
      <w:b/>
      <w:bCs/>
      <w:color w:val="003024"/>
      <w:sz w:val="28"/>
      <w:szCs w:val="28"/>
    </w:rPr>
  </w:style>
  <w:style w:type="paragraph" w:styleId="Heading3">
    <w:name w:val="heading 3"/>
    <w:basedOn w:val="Normal"/>
    <w:next w:val="Normal"/>
    <w:link w:val="Heading3Char"/>
    <w:uiPriority w:val="9"/>
    <w:unhideWhenUsed/>
    <w:qFormat/>
    <w:rsid w:val="00487FB5"/>
    <w:pPr>
      <w:spacing w:before="240" w:after="0"/>
      <w:outlineLvl w:val="2"/>
    </w:pPr>
    <w:rPr>
      <w:b/>
      <w:bCs/>
      <w:color w:val="003024"/>
      <w:sz w:val="24"/>
      <w:szCs w:val="24"/>
    </w:rPr>
  </w:style>
  <w:style w:type="paragraph" w:styleId="Heading4">
    <w:name w:val="heading 4"/>
    <w:basedOn w:val="Normal"/>
    <w:next w:val="Normal"/>
    <w:link w:val="Heading4Char"/>
    <w:uiPriority w:val="9"/>
    <w:unhideWhenUsed/>
    <w:qFormat/>
    <w:rsid w:val="0080550A"/>
    <w:pPr>
      <w:spacing w:before="120" w:after="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7F6"/>
    <w:pPr>
      <w:tabs>
        <w:tab w:val="center" w:pos="4513"/>
        <w:tab w:val="right" w:pos="9026"/>
      </w:tabs>
      <w:spacing w:before="60" w:after="60" w:line="240" w:lineRule="auto"/>
      <w:ind w:right="-850"/>
      <w:jc w:val="right"/>
    </w:pPr>
    <w:rPr>
      <w:sz w:val="20"/>
      <w:szCs w:val="20"/>
    </w:rPr>
  </w:style>
  <w:style w:type="character" w:customStyle="1" w:styleId="HeaderChar">
    <w:name w:val="Header Char"/>
    <w:basedOn w:val="DefaultParagraphFont"/>
    <w:link w:val="Header"/>
    <w:uiPriority w:val="99"/>
    <w:rsid w:val="002577F6"/>
    <w:rPr>
      <w:sz w:val="20"/>
      <w:szCs w:val="20"/>
    </w:rPr>
  </w:style>
  <w:style w:type="paragraph" w:styleId="Footer">
    <w:name w:val="footer"/>
    <w:basedOn w:val="Normal"/>
    <w:link w:val="FooterChar"/>
    <w:uiPriority w:val="99"/>
    <w:unhideWhenUsed/>
    <w:rsid w:val="002577F6"/>
    <w:pPr>
      <w:tabs>
        <w:tab w:val="center" w:pos="4513"/>
        <w:tab w:val="right" w:pos="9026"/>
      </w:tabs>
      <w:spacing w:after="0" w:line="240" w:lineRule="auto"/>
      <w:jc w:val="center"/>
    </w:pPr>
    <w:rPr>
      <w:noProof/>
      <w:color w:val="003024"/>
    </w:rPr>
  </w:style>
  <w:style w:type="character" w:customStyle="1" w:styleId="FooterChar">
    <w:name w:val="Footer Char"/>
    <w:basedOn w:val="DefaultParagraphFont"/>
    <w:link w:val="Footer"/>
    <w:uiPriority w:val="99"/>
    <w:rsid w:val="002577F6"/>
    <w:rPr>
      <w:noProof/>
      <w:color w:val="003024"/>
    </w:rPr>
  </w:style>
  <w:style w:type="character" w:styleId="Hyperlink">
    <w:name w:val="Hyperlink"/>
    <w:basedOn w:val="DefaultParagraphFont"/>
    <w:uiPriority w:val="99"/>
    <w:unhideWhenUsed/>
    <w:rsid w:val="000D23CB"/>
    <w:rPr>
      <w:color w:val="0563C1" w:themeColor="hyperlink"/>
      <w:u w:val="single"/>
    </w:rPr>
  </w:style>
  <w:style w:type="character" w:styleId="UnresolvedMention">
    <w:name w:val="Unresolved Mention"/>
    <w:basedOn w:val="DefaultParagraphFont"/>
    <w:uiPriority w:val="99"/>
    <w:semiHidden/>
    <w:unhideWhenUsed/>
    <w:rsid w:val="000D23CB"/>
    <w:rPr>
      <w:color w:val="605E5C"/>
      <w:shd w:val="clear" w:color="auto" w:fill="E1DFDD"/>
    </w:rPr>
  </w:style>
  <w:style w:type="character" w:styleId="PlaceholderText">
    <w:name w:val="Placeholder Text"/>
    <w:basedOn w:val="DefaultParagraphFont"/>
    <w:uiPriority w:val="99"/>
    <w:semiHidden/>
    <w:rsid w:val="000D23CB"/>
    <w:rPr>
      <w:color w:val="808080"/>
    </w:rPr>
  </w:style>
  <w:style w:type="character" w:customStyle="1" w:styleId="Heading1Char">
    <w:name w:val="Heading 1 Char"/>
    <w:basedOn w:val="DefaultParagraphFont"/>
    <w:link w:val="Heading1"/>
    <w:uiPriority w:val="9"/>
    <w:rsid w:val="00487FB5"/>
    <w:rPr>
      <w:rFonts w:eastAsiaTheme="majorEastAsia" w:cstheme="minorHAnsi"/>
      <w:b/>
      <w:bCs/>
      <w:color w:val="003024"/>
      <w:sz w:val="36"/>
      <w:szCs w:val="36"/>
    </w:rPr>
  </w:style>
  <w:style w:type="character" w:customStyle="1" w:styleId="Heading2Char">
    <w:name w:val="Heading 2 Char"/>
    <w:basedOn w:val="DefaultParagraphFont"/>
    <w:link w:val="Heading2"/>
    <w:uiPriority w:val="9"/>
    <w:rsid w:val="00487FB5"/>
    <w:rPr>
      <w:b/>
      <w:bCs/>
      <w:color w:val="003024"/>
      <w:sz w:val="28"/>
      <w:szCs w:val="28"/>
    </w:rPr>
  </w:style>
  <w:style w:type="character" w:customStyle="1" w:styleId="Heading3Char">
    <w:name w:val="Heading 3 Char"/>
    <w:basedOn w:val="DefaultParagraphFont"/>
    <w:link w:val="Heading3"/>
    <w:uiPriority w:val="9"/>
    <w:rsid w:val="00487FB5"/>
    <w:rPr>
      <w:b/>
      <w:bCs/>
      <w:color w:val="003024"/>
      <w:sz w:val="24"/>
      <w:szCs w:val="24"/>
    </w:rPr>
  </w:style>
  <w:style w:type="character" w:customStyle="1" w:styleId="Heading4Char">
    <w:name w:val="Heading 4 Char"/>
    <w:basedOn w:val="DefaultParagraphFont"/>
    <w:link w:val="Heading4"/>
    <w:uiPriority w:val="9"/>
    <w:rsid w:val="0080550A"/>
    <w:rPr>
      <w:b/>
      <w:bCs/>
      <w:i/>
      <w:iCs/>
    </w:rPr>
  </w:style>
  <w:style w:type="character" w:styleId="Strong">
    <w:name w:val="Strong"/>
    <w:uiPriority w:val="22"/>
    <w:qFormat/>
    <w:rsid w:val="00487FB5"/>
    <w:rPr>
      <w:b/>
      <w:bCs/>
    </w:rPr>
  </w:style>
  <w:style w:type="character" w:styleId="Emphasis">
    <w:name w:val="Emphasis"/>
    <w:uiPriority w:val="20"/>
    <w:qFormat/>
    <w:rsid w:val="00487FB5"/>
    <w:rPr>
      <w:i/>
      <w:iCs/>
    </w:rPr>
  </w:style>
  <w:style w:type="character" w:styleId="IntenseEmphasis">
    <w:name w:val="Intense Emphasis"/>
    <w:uiPriority w:val="21"/>
    <w:qFormat/>
    <w:rsid w:val="00487FB5"/>
    <w:rPr>
      <w:b/>
      <w:bCs/>
      <w:i/>
      <w:iCs/>
    </w:rPr>
  </w:style>
  <w:style w:type="paragraph" w:styleId="ListParagraph">
    <w:name w:val="List Paragraph"/>
    <w:basedOn w:val="Normal"/>
    <w:uiPriority w:val="34"/>
    <w:qFormat/>
    <w:rsid w:val="00061C67"/>
    <w:pPr>
      <w:spacing w:before="120" w:after="120" w:line="288" w:lineRule="auto"/>
      <w:ind w:left="720"/>
    </w:pPr>
  </w:style>
  <w:style w:type="paragraph" w:styleId="Quote">
    <w:name w:val="Quote"/>
    <w:basedOn w:val="Normal"/>
    <w:next w:val="Normal"/>
    <w:link w:val="QuoteChar"/>
    <w:uiPriority w:val="29"/>
    <w:qFormat/>
    <w:rsid w:val="00061C67"/>
    <w:rPr>
      <w:i/>
      <w:iCs/>
      <w:color w:val="003024"/>
      <w:sz w:val="24"/>
      <w:szCs w:val="24"/>
    </w:rPr>
  </w:style>
  <w:style w:type="character" w:customStyle="1" w:styleId="QuoteChar">
    <w:name w:val="Quote Char"/>
    <w:basedOn w:val="DefaultParagraphFont"/>
    <w:link w:val="Quote"/>
    <w:uiPriority w:val="29"/>
    <w:rsid w:val="00061C67"/>
    <w:rPr>
      <w:i/>
      <w:iCs/>
      <w:color w:val="003024"/>
      <w:sz w:val="24"/>
      <w:szCs w:val="24"/>
    </w:rPr>
  </w:style>
  <w:style w:type="paragraph" w:styleId="IntenseQuote">
    <w:name w:val="Intense Quote"/>
    <w:basedOn w:val="Normal"/>
    <w:next w:val="Normal"/>
    <w:link w:val="IntenseQuoteChar"/>
    <w:uiPriority w:val="30"/>
    <w:qFormat/>
    <w:rsid w:val="007E0602"/>
    <w:pPr>
      <w:pBdr>
        <w:top w:val="single" w:sz="4" w:space="10" w:color="085418"/>
        <w:bottom w:val="single" w:sz="4" w:space="10" w:color="085418"/>
      </w:pBdr>
      <w:spacing w:before="360" w:after="360"/>
      <w:jc w:val="center"/>
    </w:pPr>
    <w:rPr>
      <w:i/>
      <w:iCs/>
      <w:color w:val="003024"/>
    </w:rPr>
  </w:style>
  <w:style w:type="character" w:customStyle="1" w:styleId="IntenseQuoteChar">
    <w:name w:val="Intense Quote Char"/>
    <w:basedOn w:val="DefaultParagraphFont"/>
    <w:link w:val="IntenseQuote"/>
    <w:uiPriority w:val="30"/>
    <w:rsid w:val="007E0602"/>
    <w:rPr>
      <w:i/>
      <w:iCs/>
      <w:color w:val="003024"/>
    </w:rPr>
  </w:style>
  <w:style w:type="table" w:styleId="TableGrid">
    <w:name w:val="Table Grid"/>
    <w:basedOn w:val="TableNormal"/>
    <w:uiPriority w:val="39"/>
    <w:rsid w:val="00C66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550A"/>
    <w:pPr>
      <w:spacing w:after="0" w:line="240" w:lineRule="auto"/>
    </w:pPr>
  </w:style>
  <w:style w:type="paragraph" w:styleId="Date">
    <w:name w:val="Date"/>
    <w:basedOn w:val="Normal"/>
    <w:next w:val="Normal"/>
    <w:link w:val="DateChar"/>
    <w:uiPriority w:val="99"/>
    <w:unhideWhenUsed/>
    <w:rsid w:val="0080550A"/>
  </w:style>
  <w:style w:type="character" w:customStyle="1" w:styleId="DateChar">
    <w:name w:val="Date Char"/>
    <w:basedOn w:val="DefaultParagraphFont"/>
    <w:link w:val="Date"/>
    <w:uiPriority w:val="99"/>
    <w:rsid w:val="0080550A"/>
  </w:style>
  <w:style w:type="paragraph" w:styleId="Title">
    <w:name w:val="Title"/>
    <w:basedOn w:val="Normal"/>
    <w:next w:val="Normal"/>
    <w:link w:val="TitleChar"/>
    <w:uiPriority w:val="10"/>
    <w:qFormat/>
    <w:rsid w:val="00C33D97"/>
    <w:pPr>
      <w:keepNext/>
      <w:keepLines/>
      <w:spacing w:after="60"/>
    </w:pPr>
    <w:rPr>
      <w:rFonts w:ascii="Arial" w:eastAsia="Arial" w:hAnsi="Arial" w:cs="Arial"/>
      <w:sz w:val="52"/>
      <w:szCs w:val="52"/>
      <w:lang w:val="en" w:eastAsia="en-AU"/>
    </w:rPr>
  </w:style>
  <w:style w:type="character" w:customStyle="1" w:styleId="TitleChar">
    <w:name w:val="Title Char"/>
    <w:basedOn w:val="DefaultParagraphFont"/>
    <w:link w:val="Title"/>
    <w:uiPriority w:val="10"/>
    <w:rsid w:val="00C33D97"/>
    <w:rPr>
      <w:rFonts w:ascii="Arial" w:eastAsia="Arial" w:hAnsi="Arial" w:cs="Arial"/>
      <w:sz w:val="52"/>
      <w:szCs w:val="52"/>
      <w:lang w:val="en"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fdo.org.au/nita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inclusionaustralia.org.au" TargetMode="External"/><Relationship Id="rId1" Type="http://schemas.openxmlformats.org/officeDocument/2006/relationships/image" Target="media/image3.jpe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McAlpine\Desktop\Comms\3435%20-%20Inclusion%20Australia%20-%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E82A759900B47328657383477B932A3"/>
        <w:category>
          <w:name w:val="General"/>
          <w:gallery w:val="placeholder"/>
        </w:category>
        <w:types>
          <w:type w:val="bbPlcHdr"/>
        </w:types>
        <w:behaviors>
          <w:behavior w:val="content"/>
        </w:behaviors>
        <w:guid w:val="{7CB3183B-D4F0-4436-967E-6BA0ACCB1549}"/>
      </w:docPartPr>
      <w:docPartBody>
        <w:p w:rsidR="00000000" w:rsidRDefault="00BF70D7">
          <w:pPr>
            <w:pStyle w:val="8E82A759900B47328657383477B932A3"/>
          </w:pPr>
          <w:r w:rsidRPr="00487FB5">
            <w:t>Click or tap to enter a date.</w:t>
          </w:r>
        </w:p>
      </w:docPartBody>
    </w:docPart>
    <w:docPart>
      <w:docPartPr>
        <w:name w:val="1193B29811B84334BDA90EE2C1DA4266"/>
        <w:category>
          <w:name w:val="General"/>
          <w:gallery w:val="placeholder"/>
        </w:category>
        <w:types>
          <w:type w:val="bbPlcHdr"/>
        </w:types>
        <w:behaviors>
          <w:behavior w:val="content"/>
        </w:behaviors>
        <w:guid w:val="{AFA85705-53D9-4ADF-BA9B-EAD43C830B65}"/>
      </w:docPartPr>
      <w:docPartBody>
        <w:p w:rsidR="00000000" w:rsidRDefault="00BF70D7">
          <w:pPr>
            <w:pStyle w:val="1193B29811B84334BDA90EE2C1DA4266"/>
          </w:pPr>
          <w:r w:rsidRPr="008E0CF6">
            <w:rPr>
              <w:rStyle w:val="PlaceholderText"/>
            </w:rPr>
            <w:t>[Author]</w:t>
          </w:r>
        </w:p>
      </w:docPartBody>
    </w:docPart>
    <w:docPart>
      <w:docPartPr>
        <w:name w:val="DE888A6DD1D344908A6EBAD51E18F2AD"/>
        <w:category>
          <w:name w:val="General"/>
          <w:gallery w:val="placeholder"/>
        </w:category>
        <w:types>
          <w:type w:val="bbPlcHdr"/>
        </w:types>
        <w:behaviors>
          <w:behavior w:val="content"/>
        </w:behaviors>
        <w:guid w:val="{CCAB5BA4-B94B-434C-9188-32F06569359A}"/>
      </w:docPartPr>
      <w:docPartBody>
        <w:p w:rsidR="00000000" w:rsidRDefault="00BF70D7">
          <w:pPr>
            <w:pStyle w:val="DE888A6DD1D344908A6EBAD51E18F2AD"/>
          </w:pPr>
          <w:r w:rsidRPr="008E0CF6">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0D7"/>
    <w:rsid w:val="00BF70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82A759900B47328657383477B932A3">
    <w:name w:val="8E82A759900B47328657383477B932A3"/>
  </w:style>
  <w:style w:type="character" w:styleId="PlaceholderText">
    <w:name w:val="Placeholder Text"/>
    <w:basedOn w:val="DefaultParagraphFont"/>
    <w:uiPriority w:val="99"/>
    <w:semiHidden/>
    <w:rPr>
      <w:color w:val="808080"/>
    </w:rPr>
  </w:style>
  <w:style w:type="paragraph" w:customStyle="1" w:styleId="1193B29811B84334BDA90EE2C1DA4266">
    <w:name w:val="1193B29811B84334BDA90EE2C1DA4266"/>
  </w:style>
  <w:style w:type="paragraph" w:customStyle="1" w:styleId="DE888A6DD1D344908A6EBAD51E18F2AD">
    <w:name w:val="DE888A6DD1D344908A6EBAD51E18F2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PO Box 336, Nunawading, Victoria 3131</CompanyAddress>
  <CompanyPhone>1300 312 343</CompanyPhone>
  <CompanyFax/>
  <CompanyEmail>admin@inclusionaustralia.org.au</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AB0D70-91AC-4B2D-B377-30E503371841}"/>
</file>

<file path=customXml/itemProps3.xml><?xml version="1.0" encoding="utf-8"?>
<ds:datastoreItem xmlns:ds="http://schemas.openxmlformats.org/officeDocument/2006/customXml" ds:itemID="{FFFB915B-EFE8-4617-BED6-999A8F085ABB}">
  <ds:schemaRefs>
    <ds:schemaRef ds:uri="http://schemas.microsoft.com/sharepoint/v3/contenttype/forms"/>
  </ds:schemaRefs>
</ds:datastoreItem>
</file>

<file path=customXml/itemProps4.xml><?xml version="1.0" encoding="utf-8"?>
<ds:datastoreItem xmlns:ds="http://schemas.openxmlformats.org/officeDocument/2006/customXml" ds:itemID="{56991A56-ADE5-401A-BD7B-F2D4C9D742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3435 - Inclusion Australia - Letterhead Template</Template>
  <TotalTime>8</TotalTime>
  <Pages>1</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Letter</vt:lpstr>
    </vt:vector>
  </TitlesOfParts>
  <Company>Inclusion Australia</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McAlpine</dc:creator>
  <cp:keywords/>
  <dc:description/>
  <cp:lastModifiedBy>Catherine McAlpine</cp:lastModifiedBy>
  <cp:revision>4</cp:revision>
  <dcterms:created xsi:type="dcterms:W3CDTF">2021-03-20T06:39:00Z</dcterms:created>
  <dcterms:modified xsi:type="dcterms:W3CDTF">2021-03-20T06:47:00Z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y fmtid="{D5CDD505-2E9C-101B-9397-08002B2CF9AE}" pid="3" name="Order">
    <vt:r8>56800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